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horzAnchor="page" w:tblpX="1" w:tblpY="30"/>
        <w:tblW w:w="12960" w:type="dxa"/>
        <w:tblCellSpacing w:w="0" w:type="dxa"/>
        <w:tblCellMar>
          <w:left w:w="0" w:type="dxa"/>
          <w:right w:w="0" w:type="dxa"/>
        </w:tblCellMar>
        <w:tblLook w:val="04A0" w:firstRow="1" w:lastRow="0" w:firstColumn="1" w:lastColumn="0" w:noHBand="0" w:noVBand="1"/>
      </w:tblPr>
      <w:tblGrid>
        <w:gridCol w:w="840"/>
        <w:gridCol w:w="12120"/>
      </w:tblGrid>
      <w:tr w:rsidR="00984451" w:rsidRPr="00984451" w:rsidTr="00984451">
        <w:trPr>
          <w:trHeight w:val="630"/>
          <w:tblCellSpacing w:w="0" w:type="dxa"/>
        </w:trPr>
        <w:tc>
          <w:tcPr>
            <w:tcW w:w="0" w:type="auto"/>
            <w:gridSpan w:val="2"/>
            <w:vAlign w:val="center"/>
          </w:tcPr>
          <w:p w:rsidR="00984451" w:rsidRPr="00984451" w:rsidRDefault="00984451" w:rsidP="00984451">
            <w:pPr>
              <w:spacing w:after="0" w:line="240" w:lineRule="auto"/>
              <w:rPr>
                <w:rFonts w:ascii="Times New Roman" w:eastAsia="Times New Roman" w:hAnsi="Times New Roman" w:cs="Times New Roman"/>
                <w:sz w:val="24"/>
                <w:szCs w:val="24"/>
                <w:lang w:eastAsia="de-DE"/>
              </w:rPr>
            </w:pPr>
          </w:p>
        </w:tc>
      </w:tr>
      <w:tr w:rsidR="00984451" w:rsidRPr="00984451" w:rsidTr="00984451">
        <w:trPr>
          <w:tblCellSpacing w:w="0" w:type="dxa"/>
        </w:trPr>
        <w:tc>
          <w:tcPr>
            <w:tcW w:w="840" w:type="dxa"/>
            <w:vAlign w:val="center"/>
          </w:tcPr>
          <w:p w:rsidR="00984451" w:rsidRPr="00984451" w:rsidRDefault="00984451" w:rsidP="00984451">
            <w:pPr>
              <w:spacing w:after="0" w:line="240" w:lineRule="auto"/>
              <w:rPr>
                <w:rFonts w:ascii="Times New Roman" w:eastAsia="Times New Roman" w:hAnsi="Times New Roman" w:cs="Times New Roman"/>
                <w:sz w:val="24"/>
                <w:szCs w:val="24"/>
                <w:lang w:eastAsia="de-DE"/>
              </w:rPr>
            </w:pPr>
          </w:p>
        </w:tc>
        <w:tc>
          <w:tcPr>
            <w:tcW w:w="12120" w:type="dxa"/>
            <w:vAlign w:val="center"/>
          </w:tcPr>
          <w:p w:rsidR="00984451" w:rsidRDefault="00984451" w:rsidP="00984451">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sz w:val="24"/>
                <w:szCs w:val="24"/>
                <w:lang w:eastAsia="de-DE"/>
              </w:rPr>
              <w:t xml:space="preserve">         </w:t>
            </w:r>
            <w:r w:rsidRPr="00984451">
              <w:rPr>
                <w:rFonts w:ascii="Times New Roman" w:eastAsia="Times New Roman" w:hAnsi="Times New Roman" w:cs="Times New Roman"/>
                <w:b/>
                <w:sz w:val="24"/>
                <w:szCs w:val="24"/>
                <w:lang w:eastAsia="de-DE"/>
              </w:rPr>
              <w:t xml:space="preserve">Kim </w:t>
            </w:r>
            <w:proofErr w:type="spellStart"/>
            <w:r w:rsidRPr="00984451">
              <w:rPr>
                <w:rFonts w:ascii="Times New Roman" w:eastAsia="Times New Roman" w:hAnsi="Times New Roman" w:cs="Times New Roman"/>
                <w:b/>
                <w:sz w:val="24"/>
                <w:szCs w:val="24"/>
                <w:lang w:eastAsia="de-DE"/>
              </w:rPr>
              <w:t>Plitzke</w:t>
            </w:r>
            <w:proofErr w:type="spellEnd"/>
            <w:r w:rsidRPr="00984451">
              <w:rPr>
                <w:rFonts w:ascii="Times New Roman" w:eastAsia="Times New Roman" w:hAnsi="Times New Roman" w:cs="Times New Roman"/>
                <w:b/>
                <w:sz w:val="24"/>
                <w:szCs w:val="24"/>
                <w:lang w:eastAsia="de-DE"/>
              </w:rPr>
              <w:t xml:space="preserve"> auf Rang 2</w:t>
            </w:r>
            <w:r>
              <w:rPr>
                <w:rFonts w:ascii="Times New Roman" w:eastAsia="Times New Roman" w:hAnsi="Times New Roman" w:cs="Times New Roman"/>
                <w:b/>
                <w:sz w:val="24"/>
                <w:szCs w:val="24"/>
                <w:lang w:eastAsia="de-DE"/>
              </w:rPr>
              <w:t>/Landesförderpreis</w:t>
            </w:r>
          </w:p>
          <w:p w:rsidR="00984451" w:rsidRPr="00984451" w:rsidRDefault="00984451" w:rsidP="00984451">
            <w:pPr>
              <w:spacing w:before="100" w:beforeAutospacing="1" w:after="100" w:afterAutospacing="1" w:line="240" w:lineRule="auto"/>
              <w:rPr>
                <w:rFonts w:ascii="Times New Roman" w:eastAsia="Times New Roman" w:hAnsi="Times New Roman" w:cs="Times New Roman"/>
                <w:b/>
                <w:sz w:val="24"/>
                <w:szCs w:val="24"/>
                <w:lang w:eastAsia="de-DE"/>
              </w:rPr>
            </w:pPr>
            <w:r>
              <w:rPr>
                <w:rFonts w:ascii="Times New Roman" w:eastAsia="Times New Roman" w:hAnsi="Times New Roman" w:cs="Times New Roman"/>
                <w:b/>
                <w:sz w:val="24"/>
                <w:szCs w:val="24"/>
                <w:lang w:eastAsia="de-DE"/>
              </w:rPr>
              <w:t xml:space="preserve">      </w:t>
            </w:r>
          </w:p>
        </w:tc>
      </w:tr>
    </w:tbl>
    <w:p w:rsidR="00984451" w:rsidRDefault="00984451" w:rsidP="00984451">
      <w:r>
        <w:t>Mi, 17. Jul. 2013</w:t>
      </w:r>
    </w:p>
    <w:p w:rsidR="00984451" w:rsidRDefault="00984451" w:rsidP="00984451">
      <w:proofErr w:type="spellStart"/>
      <w:r>
        <w:t>Geilenkirchen</w:t>
      </w:r>
      <w:r>
        <w:t>er</w:t>
      </w:r>
      <w:proofErr w:type="spellEnd"/>
      <w:r>
        <w:t xml:space="preserve"> Zeitung / Lokales / Seite 14</w:t>
      </w:r>
    </w:p>
    <w:p w:rsidR="00984451" w:rsidRPr="00984451" w:rsidRDefault="00984451" w:rsidP="00984451">
      <w:pPr>
        <w:rPr>
          <w:b/>
        </w:rPr>
      </w:pPr>
      <w:r>
        <w:t xml:space="preserve"> </w:t>
      </w:r>
      <w:r w:rsidRPr="00984451">
        <w:rPr>
          <w:b/>
        </w:rPr>
        <w:t xml:space="preserve">Kreative Schüler nehmen die Natur in den Blick </w:t>
      </w:r>
    </w:p>
    <w:p w:rsidR="00984451" w:rsidRDefault="00984451" w:rsidP="00984451">
      <w:r>
        <w:t xml:space="preserve"> Dr. Veit </w:t>
      </w:r>
      <w:proofErr w:type="spellStart"/>
      <w:r>
        <w:t>Luxem</w:t>
      </w:r>
      <w:proofErr w:type="spellEnd"/>
      <w:r>
        <w:t>, der Sprecher der Volksbanken und Raiffeisenbanken im Kreis Heinsberg, ehrt nach der 43. Auflage des internationalen Jugendwettbewerbs die auf Kreisebene erfolgreichen Teilnehmer. Freude über die große R</w:t>
      </w:r>
      <w:r>
        <w:t xml:space="preserve">esonanz. </w:t>
      </w:r>
    </w:p>
    <w:p w:rsidR="00984451" w:rsidRDefault="00984451" w:rsidP="00984451">
      <w:r>
        <w:t xml:space="preserve">Kreis Heinsberg. „Jugend </w:t>
      </w:r>
      <w:proofErr w:type="spellStart"/>
      <w:r>
        <w:t>creativ</w:t>
      </w:r>
      <w:proofErr w:type="spellEnd"/>
      <w:r>
        <w:t xml:space="preserve">“ hat bereits seine 43. Auflage erlebt: Im </w:t>
      </w:r>
      <w:proofErr w:type="spellStart"/>
      <w:r>
        <w:t>Hilfarther</w:t>
      </w:r>
      <w:proofErr w:type="spellEnd"/>
      <w:r>
        <w:t xml:space="preserve"> Saal </w:t>
      </w:r>
      <w:proofErr w:type="spellStart"/>
      <w:r>
        <w:t>Sodekamp</w:t>
      </w:r>
      <w:proofErr w:type="spellEnd"/>
      <w:r>
        <w:t xml:space="preserve">-Dohmen ehrte der Sprecher der Volksbanken und Raiffeisenbanken im Kreis Heinsberg, Dr. Veit </w:t>
      </w:r>
      <w:proofErr w:type="spellStart"/>
      <w:r>
        <w:t>Luxem</w:t>
      </w:r>
      <w:proofErr w:type="spellEnd"/>
      <w:r>
        <w:t xml:space="preserve">, die auf Kreisebene erfolgreichen Teilnehmer des internationalen Jugendwettbewerbs. Dieser Wettbewerb wird von den Genossenschaftsbanken europaweit ausgeschrieben und gilt als weltweit größter seiner Art. Rund eine Million Schüler hat sich beteiligt und Kurzfilme oder Bilder eingereicht. Das Ziel war es in diesem Jahr, ein Bewusstsein für die Bedeutung biologischer Vielfalt zu schaffen. So lautete das Thema diesmal: „Entdecke die Vielfalt: Natur gestalten!“ Für Schüler aller Altersstufen hieß es, Gedanken und Ideen zu dem Thema kreativ umzusetzen und die Jury zu überzeugen. Diese bewertete sowohl die Umsetzung als auch die Idee – und von denen gab es </w:t>
      </w:r>
      <w:proofErr w:type="gramStart"/>
      <w:r>
        <w:t>viele .</w:t>
      </w:r>
      <w:proofErr w:type="gramEnd"/>
      <w:r>
        <w:t xml:space="preserve"> Ein gemeinsames Ziel sei es, „dass wir alle lernen, Verantwortung zu übernehmen für den Ort, wo wir zu Hause sind – und den wir Erwachsene gerne Heimat nennen“, sagte Bankensprecher </w:t>
      </w:r>
      <w:proofErr w:type="spellStart"/>
      <w:r>
        <w:t>Luxem</w:t>
      </w:r>
      <w:proofErr w:type="spellEnd"/>
      <w:r>
        <w:t xml:space="preserve"> gegenüber den Gewinnern, ihren Eltern und ihren Lehrern.</w:t>
      </w:r>
    </w:p>
    <w:p w:rsidR="00984451" w:rsidRDefault="00984451" w:rsidP="00984451">
      <w:r>
        <w:t>Knapp 5300 Einsendungen</w:t>
      </w:r>
    </w:p>
    <w:p w:rsidR="00984451" w:rsidRDefault="00984451" w:rsidP="00984451">
      <w:r>
        <w:t xml:space="preserve">Knapp 5300 Einsendungen von 53 Schulen waren beim Kreiswettbewerb zu bewerten, wie </w:t>
      </w:r>
      <w:proofErr w:type="spellStart"/>
      <w:r>
        <w:t>Luxem</w:t>
      </w:r>
      <w:proofErr w:type="spellEnd"/>
      <w:r>
        <w:t xml:space="preserve"> erfreut betonte. 30 Schüler konnten am Ende mit ihren Werken die Jury in der Kategorie Bild überzeugen. Die Bewertung der Arbeiten erfolgte in fünf Altersgruppen, denn neben dem Erstklässler war auch der Oberstufenschüler mit seinen Ideen und kreativen Ergebnissen vertreten.</w:t>
      </w:r>
    </w:p>
    <w:p w:rsidR="00984451" w:rsidRDefault="00984451" w:rsidP="00984451">
      <w:r>
        <w:t xml:space="preserve">Traditionell stößt der Wettbewerb bei den Grundschülern auf die größte Resonanz. Als Anreize locken nicht nur gute Noten in Kunst, sondern auch der eine oder andere Sach- und Geldpreis. Zudem konnten sich acht der Sieger und Platzierten aus dem Kreis Heinsberg auch vor der Landesjury behaupten: Sie durften sich über Landesförderpreise freuen. </w:t>
      </w:r>
    </w:p>
    <w:p w:rsidR="00984451" w:rsidRPr="00984451" w:rsidRDefault="00984451" w:rsidP="00984451">
      <w:pPr>
        <w:rPr>
          <w:b/>
        </w:rPr>
      </w:pPr>
      <w:r w:rsidRPr="00984451">
        <w:rPr>
          <w:b/>
        </w:rPr>
        <w:t>Alle Sieger und Platzierten</w:t>
      </w:r>
    </w:p>
    <w:p w:rsidR="00984451" w:rsidRDefault="00984451" w:rsidP="00984451">
      <w:bookmarkStart w:id="0" w:name="_GoBack"/>
      <w:bookmarkEnd w:id="0"/>
      <w:r>
        <w:t xml:space="preserve">Bei den Klassen eins und zwei setzte sich </w:t>
      </w:r>
      <w:proofErr w:type="spellStart"/>
      <w:r>
        <w:t>Fynn</w:t>
      </w:r>
      <w:proofErr w:type="spellEnd"/>
      <w:r>
        <w:t xml:space="preserve"> Siegers (Grundschule </w:t>
      </w:r>
      <w:proofErr w:type="spellStart"/>
      <w:r>
        <w:t>Gerderath</w:t>
      </w:r>
      <w:proofErr w:type="spellEnd"/>
      <w:r>
        <w:t xml:space="preserve">; Landesförderpreis) vor Chrissi Elsen (Gemeinschaftsgrundschule </w:t>
      </w:r>
      <w:proofErr w:type="spellStart"/>
      <w:r>
        <w:t>Übach-Palenberg</w:t>
      </w:r>
      <w:proofErr w:type="spellEnd"/>
      <w:r>
        <w:t xml:space="preserve">) und Annika Friedrichs (Gemeinschaftsgrundschule Geilenkirchen) durch. Auf den Plätzen vier bis sechs folgten Alina </w:t>
      </w:r>
      <w:proofErr w:type="spellStart"/>
      <w:r>
        <w:t>Thoennißen</w:t>
      </w:r>
      <w:proofErr w:type="spellEnd"/>
      <w:r>
        <w:t xml:space="preserve"> (Michael-Ende-Schule </w:t>
      </w:r>
      <w:proofErr w:type="spellStart"/>
      <w:r>
        <w:t>Ratheim</w:t>
      </w:r>
      <w:proofErr w:type="spellEnd"/>
      <w:r>
        <w:t xml:space="preserve">), Anna-Marie Kürschner (Pestalozzischule Oberbruch; Landesförderpreis) und Fabian </w:t>
      </w:r>
      <w:proofErr w:type="spellStart"/>
      <w:r>
        <w:t>Erfurth</w:t>
      </w:r>
      <w:proofErr w:type="spellEnd"/>
      <w:r>
        <w:t xml:space="preserve"> (Nikolausschule </w:t>
      </w:r>
      <w:proofErr w:type="spellStart"/>
      <w:r>
        <w:t>Breberen</w:t>
      </w:r>
      <w:proofErr w:type="spellEnd"/>
      <w:r>
        <w:t xml:space="preserve">). </w:t>
      </w:r>
    </w:p>
    <w:p w:rsidR="00984451" w:rsidRDefault="00984451" w:rsidP="00984451"/>
    <w:p w:rsidR="00984451" w:rsidRDefault="00984451" w:rsidP="00984451">
      <w:r>
        <w:lastRenderedPageBreak/>
        <w:t xml:space="preserve">Bei den Klassen drei und vier siegte Wibke Luise Müller von der </w:t>
      </w:r>
      <w:proofErr w:type="spellStart"/>
      <w:r>
        <w:t>Lövenicher</w:t>
      </w:r>
      <w:proofErr w:type="spellEnd"/>
      <w:r>
        <w:t xml:space="preserve"> </w:t>
      </w:r>
      <w:proofErr w:type="spellStart"/>
      <w:r>
        <w:t>Nysterbachschule</w:t>
      </w:r>
      <w:proofErr w:type="spellEnd"/>
      <w:r>
        <w:t xml:space="preserve">. Auf den Plätzen zwei bis sechs rangierten Aaron Mundt (Katholische Grundschule Immendorf), Céline </w:t>
      </w:r>
      <w:proofErr w:type="spellStart"/>
      <w:r>
        <w:t>Jenß</w:t>
      </w:r>
      <w:proofErr w:type="spellEnd"/>
      <w:r>
        <w:t xml:space="preserve"> (</w:t>
      </w:r>
      <w:proofErr w:type="spellStart"/>
      <w:r>
        <w:t>Nysterbachschule</w:t>
      </w:r>
      <w:proofErr w:type="spellEnd"/>
      <w:r>
        <w:t xml:space="preserve"> </w:t>
      </w:r>
      <w:proofErr w:type="spellStart"/>
      <w:r>
        <w:t>Lövenich</w:t>
      </w:r>
      <w:proofErr w:type="spellEnd"/>
      <w:r>
        <w:t xml:space="preserve">), </w:t>
      </w:r>
      <w:proofErr w:type="spellStart"/>
      <w:r>
        <w:t>Malin</w:t>
      </w:r>
      <w:proofErr w:type="spellEnd"/>
      <w:r>
        <w:t xml:space="preserve"> </w:t>
      </w:r>
      <w:proofErr w:type="spellStart"/>
      <w:r>
        <w:t>Reulen</w:t>
      </w:r>
      <w:proofErr w:type="spellEnd"/>
      <w:r>
        <w:t xml:space="preserve"> (Schule der Begegnung </w:t>
      </w:r>
      <w:proofErr w:type="spellStart"/>
      <w:r>
        <w:t>Birgden</w:t>
      </w:r>
      <w:proofErr w:type="spellEnd"/>
      <w:r>
        <w:t>), Theresa Camps (Franziskusschule Erkelenz) und Amy Gregorius (KGS Immendorf).</w:t>
      </w:r>
    </w:p>
    <w:p w:rsidR="00984451" w:rsidRDefault="00984451" w:rsidP="00984451"/>
    <w:p w:rsidR="00984451" w:rsidRDefault="00984451" w:rsidP="00984451">
      <w:r>
        <w:t xml:space="preserve">Bei den Fünft-und Sechstklässlern gewann Luca Schreiber (Gymnasium Haus </w:t>
      </w:r>
      <w:proofErr w:type="spellStart"/>
      <w:r>
        <w:t>Overbach</w:t>
      </w:r>
      <w:proofErr w:type="spellEnd"/>
      <w:r>
        <w:t xml:space="preserve">) im Kreis Heinsberg vor Jessy </w:t>
      </w:r>
      <w:proofErr w:type="spellStart"/>
      <w:r>
        <w:t>Okuebo</w:t>
      </w:r>
      <w:proofErr w:type="spellEnd"/>
      <w:r>
        <w:t xml:space="preserve"> (Hauptschule Oberbruch; Landesförderpreis), Pauline Richter (Gymnasium Haus </w:t>
      </w:r>
      <w:proofErr w:type="spellStart"/>
      <w:r>
        <w:t>Overbach</w:t>
      </w:r>
      <w:proofErr w:type="spellEnd"/>
      <w:r>
        <w:t xml:space="preserve">), </w:t>
      </w:r>
      <w:proofErr w:type="spellStart"/>
      <w:r>
        <w:t>Anouar</w:t>
      </w:r>
      <w:proofErr w:type="spellEnd"/>
      <w:r>
        <w:t xml:space="preserve"> </w:t>
      </w:r>
      <w:proofErr w:type="spellStart"/>
      <w:r>
        <w:t>Bouknana</w:t>
      </w:r>
      <w:proofErr w:type="spellEnd"/>
      <w:r>
        <w:t xml:space="preserve">-Kupfer (Realschule </w:t>
      </w:r>
      <w:proofErr w:type="spellStart"/>
      <w:r>
        <w:t>Übach-Palenberg</w:t>
      </w:r>
      <w:proofErr w:type="spellEnd"/>
      <w:r>
        <w:t xml:space="preserve">), Nina </w:t>
      </w:r>
      <w:proofErr w:type="spellStart"/>
      <w:r>
        <w:t>Dreßen</w:t>
      </w:r>
      <w:proofErr w:type="spellEnd"/>
      <w:r>
        <w:t xml:space="preserve"> (Gymnasium Haus </w:t>
      </w:r>
      <w:proofErr w:type="spellStart"/>
      <w:r>
        <w:t>Overbach</w:t>
      </w:r>
      <w:proofErr w:type="spellEnd"/>
      <w:r>
        <w:t xml:space="preserve">; Landesförderpreis) und Elisa Grunwald (Gymnasium Haus </w:t>
      </w:r>
      <w:proofErr w:type="spellStart"/>
      <w:r>
        <w:t>Overbach</w:t>
      </w:r>
      <w:proofErr w:type="spellEnd"/>
      <w:r>
        <w:t>).</w:t>
      </w:r>
    </w:p>
    <w:p w:rsidR="00984451" w:rsidRDefault="00984451" w:rsidP="00984451"/>
    <w:p w:rsidR="00984451" w:rsidRDefault="00984451" w:rsidP="00984451">
      <w:r w:rsidRPr="00984451">
        <w:rPr>
          <w:b/>
        </w:rPr>
        <w:t xml:space="preserve">In den Klassen sieben bis neun </w:t>
      </w:r>
      <w:r>
        <w:t xml:space="preserve">erreichte Jan Jansen vom Kreisgymnasium Heinsberg Rang eins vor </w:t>
      </w:r>
      <w:r w:rsidRPr="00984451">
        <w:rPr>
          <w:b/>
        </w:rPr>
        <w:t xml:space="preserve">Kim </w:t>
      </w:r>
      <w:proofErr w:type="spellStart"/>
      <w:r w:rsidRPr="00984451">
        <w:rPr>
          <w:b/>
        </w:rPr>
        <w:t>Plitzke</w:t>
      </w:r>
      <w:proofErr w:type="spellEnd"/>
      <w:r w:rsidRPr="00984451">
        <w:rPr>
          <w:b/>
        </w:rPr>
        <w:t xml:space="preserve"> (Realschule Geilenkirchen; Landesförderpreis)</w:t>
      </w:r>
      <w:r>
        <w:t xml:space="preserve">, Veronika </w:t>
      </w:r>
      <w:proofErr w:type="spellStart"/>
      <w:r>
        <w:t>Butwilowski</w:t>
      </w:r>
      <w:proofErr w:type="spellEnd"/>
      <w:r>
        <w:t xml:space="preserve"> (Realschule Linnich), Marvin Brink (Europaschule Erkelenz), </w:t>
      </w:r>
      <w:proofErr w:type="spellStart"/>
      <w:r>
        <w:t>Lisanne</w:t>
      </w:r>
      <w:proofErr w:type="spellEnd"/>
      <w:r>
        <w:t xml:space="preserve"> </w:t>
      </w:r>
      <w:proofErr w:type="spellStart"/>
      <w:r>
        <w:t>Esch</w:t>
      </w:r>
      <w:proofErr w:type="spellEnd"/>
      <w:r>
        <w:t xml:space="preserve"> (Betty-Reis-Gesamtschule Wassenberg; Landesförderpreis) und Marie-Claire </w:t>
      </w:r>
      <w:proofErr w:type="spellStart"/>
      <w:r>
        <w:t>Penser</w:t>
      </w:r>
      <w:proofErr w:type="spellEnd"/>
      <w:r>
        <w:t xml:space="preserve"> (Gymnasium Haus </w:t>
      </w:r>
      <w:proofErr w:type="spellStart"/>
      <w:r>
        <w:t>Overbach</w:t>
      </w:r>
      <w:proofErr w:type="spellEnd"/>
      <w:r>
        <w:t xml:space="preserve">). </w:t>
      </w:r>
    </w:p>
    <w:p w:rsidR="00984451" w:rsidRDefault="00984451" w:rsidP="00984451"/>
    <w:p w:rsidR="00984451" w:rsidRDefault="00984451" w:rsidP="00984451">
      <w:r>
        <w:t xml:space="preserve">Bei den Klassen zehn bis 13 sicherte sich Alina Süß vom </w:t>
      </w:r>
      <w:proofErr w:type="spellStart"/>
      <w:r>
        <w:t>Erkelenzer</w:t>
      </w:r>
      <w:proofErr w:type="spellEnd"/>
      <w:r>
        <w:t xml:space="preserve"> Cornelius-Burgh-Gymnasium den ersten Platz und ebenfalls einen Landesförderpreis. Auf den weiteren Rängen platziert waren Helen </w:t>
      </w:r>
      <w:proofErr w:type="spellStart"/>
      <w:r>
        <w:t>Sonneborn</w:t>
      </w:r>
      <w:proofErr w:type="spellEnd"/>
      <w:r>
        <w:t xml:space="preserve"> (Kreisgymnasium Heinsberg), Johanna </w:t>
      </w:r>
      <w:proofErr w:type="spellStart"/>
      <w:r>
        <w:t>Kewitz</w:t>
      </w:r>
      <w:proofErr w:type="spellEnd"/>
      <w:r>
        <w:t xml:space="preserve"> (Kreisgymnasium Heinsberg; Landesförderpreis), Malte </w:t>
      </w:r>
      <w:proofErr w:type="spellStart"/>
      <w:r>
        <w:t>Grotenrath</w:t>
      </w:r>
      <w:proofErr w:type="spellEnd"/>
      <w:r>
        <w:t xml:space="preserve"> (Gymnasium Haus </w:t>
      </w:r>
      <w:proofErr w:type="spellStart"/>
      <w:r>
        <w:t>Overbach</w:t>
      </w:r>
      <w:proofErr w:type="spellEnd"/>
      <w:r>
        <w:t xml:space="preserve">), Maria </w:t>
      </w:r>
      <w:proofErr w:type="spellStart"/>
      <w:r>
        <w:t>Achternbosch</w:t>
      </w:r>
      <w:proofErr w:type="spellEnd"/>
      <w:r>
        <w:t xml:space="preserve"> (Realschule Linnich) und Katharina </w:t>
      </w:r>
      <w:proofErr w:type="spellStart"/>
      <w:r>
        <w:t>Laumen</w:t>
      </w:r>
      <w:proofErr w:type="spellEnd"/>
      <w:r>
        <w:t xml:space="preserve"> (Kreisgymnasium Heinsberg).</w:t>
      </w:r>
    </w:p>
    <w:p w:rsidR="00984451" w:rsidRDefault="00984451" w:rsidP="00984451"/>
    <w:p w:rsidR="00984451" w:rsidRDefault="00984451" w:rsidP="00984451">
      <w:proofErr w:type="spellStart"/>
      <w:r>
        <w:t>Raftingtour</w:t>
      </w:r>
      <w:proofErr w:type="spellEnd"/>
      <w:r>
        <w:t xml:space="preserve"> auf der </w:t>
      </w:r>
      <w:proofErr w:type="spellStart"/>
      <w:r>
        <w:t>Rur</w:t>
      </w:r>
      <w:proofErr w:type="spellEnd"/>
    </w:p>
    <w:p w:rsidR="00984451" w:rsidRDefault="00984451" w:rsidP="00984451"/>
    <w:p w:rsidR="00984451" w:rsidRDefault="00984451" w:rsidP="00984451">
      <w:r>
        <w:t>Die Verleihung fand in diesem Jahr erstmals in Hückelhoven-</w:t>
      </w:r>
      <w:proofErr w:type="spellStart"/>
      <w:r>
        <w:t>Hilfarth</w:t>
      </w:r>
      <w:proofErr w:type="spellEnd"/>
      <w:r>
        <w:t xml:space="preserve"> statt, weil sie schließlich mit einer </w:t>
      </w:r>
      <w:proofErr w:type="spellStart"/>
      <w:r>
        <w:t>Raftingtour</w:t>
      </w:r>
      <w:proofErr w:type="spellEnd"/>
      <w:r>
        <w:t xml:space="preserve"> auf der </w:t>
      </w:r>
      <w:proofErr w:type="spellStart"/>
      <w:r>
        <w:t>Rur</w:t>
      </w:r>
      <w:proofErr w:type="spellEnd"/>
      <w:r>
        <w:t xml:space="preserve"> nach </w:t>
      </w:r>
      <w:proofErr w:type="spellStart"/>
      <w:r>
        <w:t>Orsbeck</w:t>
      </w:r>
      <w:proofErr w:type="spellEnd"/>
      <w:r>
        <w:t xml:space="preserve"> für die Gewinner gekrönt wurde. (</w:t>
      </w:r>
      <w:proofErr w:type="spellStart"/>
      <w:r>
        <w:t>hewi</w:t>
      </w:r>
      <w:proofErr w:type="spellEnd"/>
      <w:r>
        <w:t>)</w:t>
      </w:r>
    </w:p>
    <w:p w:rsidR="00984451" w:rsidRDefault="00984451" w:rsidP="00984451">
      <w:r>
        <w:t xml:space="preserve">  </w:t>
      </w:r>
    </w:p>
    <w:p w:rsidR="00984451" w:rsidRDefault="00984451" w:rsidP="00984451"/>
    <w:p w:rsidR="00984451" w:rsidRDefault="00984451" w:rsidP="00984451"/>
    <w:p w:rsidR="00984451" w:rsidRDefault="00984451" w:rsidP="00984451"/>
    <w:p w:rsidR="00984451" w:rsidRDefault="00984451" w:rsidP="00984451"/>
    <w:p w:rsidR="005E29E8" w:rsidRDefault="005E29E8"/>
    <w:sectPr w:rsidR="005E29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51"/>
    <w:rsid w:val="005E29E8"/>
    <w:rsid w:val="009844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481880">
      <w:bodyDiv w:val="1"/>
      <w:marLeft w:val="0"/>
      <w:marRight w:val="0"/>
      <w:marTop w:val="0"/>
      <w:marBottom w:val="0"/>
      <w:divBdr>
        <w:top w:val="none" w:sz="0" w:space="0" w:color="auto"/>
        <w:left w:val="none" w:sz="0" w:space="0" w:color="auto"/>
        <w:bottom w:val="none" w:sz="0" w:space="0" w:color="auto"/>
        <w:right w:val="none" w:sz="0" w:space="0" w:color="auto"/>
      </w:divBdr>
      <w:divsChild>
        <w:div w:id="247663830">
          <w:marLeft w:val="0"/>
          <w:marRight w:val="0"/>
          <w:marTop w:val="0"/>
          <w:marBottom w:val="0"/>
          <w:divBdr>
            <w:top w:val="none" w:sz="0" w:space="0" w:color="auto"/>
            <w:left w:val="none" w:sz="0" w:space="0" w:color="auto"/>
            <w:bottom w:val="none" w:sz="0" w:space="0" w:color="auto"/>
            <w:right w:val="none" w:sz="0" w:space="0" w:color="auto"/>
          </w:divBdr>
          <w:divsChild>
            <w:div w:id="554707814">
              <w:marLeft w:val="0"/>
              <w:marRight w:val="0"/>
              <w:marTop w:val="0"/>
              <w:marBottom w:val="0"/>
              <w:divBdr>
                <w:top w:val="none" w:sz="0" w:space="0" w:color="auto"/>
                <w:left w:val="none" w:sz="0" w:space="0" w:color="auto"/>
                <w:bottom w:val="none" w:sz="0" w:space="0" w:color="auto"/>
                <w:right w:val="none" w:sz="0" w:space="0" w:color="auto"/>
              </w:divBdr>
              <w:divsChild>
                <w:div w:id="19898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3814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dc:creator>
  <cp:lastModifiedBy>Isabella</cp:lastModifiedBy>
  <cp:revision>1</cp:revision>
  <dcterms:created xsi:type="dcterms:W3CDTF">2013-08-07T09:34:00Z</dcterms:created>
  <dcterms:modified xsi:type="dcterms:W3CDTF">2013-08-07T09:40:00Z</dcterms:modified>
</cp:coreProperties>
</file>